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487" w:rsidRDefault="00B2357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C80445" wp14:editId="4458BFE2">
                <wp:simplePos x="0" y="0"/>
                <wp:positionH relativeFrom="column">
                  <wp:posOffset>-1031358</wp:posOffset>
                </wp:positionH>
                <wp:positionV relativeFrom="paragraph">
                  <wp:posOffset>-914400</wp:posOffset>
                </wp:positionV>
                <wp:extent cx="8208335" cy="2158409"/>
                <wp:effectExtent l="0" t="0" r="21590" b="133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8335" cy="21584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578" w:rsidRDefault="00B235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BEC616" wp14:editId="31C1FAE2">
                                  <wp:extent cx="7804298" cy="2020186"/>
                                  <wp:effectExtent l="0" t="0" r="635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ront page Heading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09494" cy="2021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1.2pt;margin-top:-1in;width:646.35pt;height:16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5NTlQIAALMFAAAOAAAAZHJzL2Uyb0RvYy54bWysVN9P2zAQfp+0/8Hy+0gaWlYqUtSBmCah&#10;gQYTz65jUwvb59luk+6v39lJS2G8MO0lOfu++/X57s7OO6PJRvigwNZ0dFRSIiyHRtnHmv68v/o0&#10;pSREZhumwYqabkWg5/OPH85aNxMVrEA3whN0YsOsdTVdxehmRRH4ShgWjsAJi0oJ3rCIR/9YNJ61&#10;6N3ooirLk6IF3zgPXISAt5e9ks6zfykFjzdSBhGJrinmFvPX5+8yfYv5GZs9euZWig9psH/IwjBl&#10;Meje1SWLjKy9+suVUdxDABmPOJgCpFRc5BqwmlH5qpq7FXMi14LkBLenKfw/t/z75tYT1dS0osQy&#10;g090L7pIvkBHqsRO68IMQXcOYbHDa3zl3X3Ay1R0J71JfyyHoB553u65Tc44Xk6rcnp8PKGEo64a&#10;Tabj8jT5KZ7NnQ/xqwBDklBTj4+XOWWb6xB76A6SogXQqrlSWudDahhxoT3ZMHxqHXOS6PwFSlvS&#10;1vTkeFJmxy90yfXefqkZfxrSO0ChP21TOJFba0grUdRTkaW41SJhtP0hJFKbGXkjR8a5sPs8Mzqh&#10;JFb0HsMB/5zVe4z7OtAiRwYb98ZGWfA9Sy+pbZ521Moej294UHcSY7fshtZZQrPFzvHQT15w/Eoh&#10;0dcsxFvmcdSwWXB9xBv8SA34OjBIlKzA/37rPuFxAlBLSYujW9Pwa828oER/szgbp6PxOM16Pown&#10;nys8+EPN8lBj1+YCsGVGuKgcz2LCR70TpQfzgFtmkaKiilmOsWsad+JF7BcKbikuFosMwul2LF7b&#10;O8eT60RvarD77oF5NzR4xNn4DrshZ7NXfd5jk6WFxTqCVHkIEsE9qwPxuBnyGA1bLK2ew3NGPe/a&#10;+R8AAAD//wMAUEsDBBQABgAIAAAAIQAa5Rg84AAAAA4BAAAPAAAAZHJzL2Rvd25yZXYueG1sTI/B&#10;TsMwEETvSPyDtUjcWidtqJI0TgWocOFEQZzd2LWtxnZku2n4ezYnepvRPs3ONLvJ9mSUIRrvGOTL&#10;DIh0nRfGKQbfX2+LEkhM3AneeycZ/MoIu/b+ruG18Ff3KcdDUgRDXKw5A53SUFMaOy0tj0s/SIe3&#10;kw+WJ7RBURH4FcNtT1dZtqGWG4cfNB/kq5bd+XCxDPYvqlJdyYPel8KYcfo5fah3xh4fpuctkCSn&#10;9A/DXB+rQ4udjv7iRCQ9g0W+WRXIzqoocNbM5OtsDeSIqnqqgLYNvZ3R/gEAAP//AwBQSwECLQAU&#10;AAYACAAAACEAtoM4kv4AAADhAQAAEwAAAAAAAAAAAAAAAAAAAAAAW0NvbnRlbnRfVHlwZXNdLnht&#10;bFBLAQItABQABgAIAAAAIQA4/SH/1gAAAJQBAAALAAAAAAAAAAAAAAAAAC8BAABfcmVscy8ucmVs&#10;c1BLAQItABQABgAIAAAAIQC3F5NTlQIAALMFAAAOAAAAAAAAAAAAAAAAAC4CAABkcnMvZTJvRG9j&#10;LnhtbFBLAQItABQABgAIAAAAIQAa5Rg84AAAAA4BAAAPAAAAAAAAAAAAAAAAAO8EAABkcnMvZG93&#10;bnJldi54bWxQSwUGAAAAAAQABADzAAAA/AUAAAAA&#10;" fillcolor="white [3201]" strokeweight=".5pt">
                <v:textbox>
                  <w:txbxContent>
                    <w:p w:rsidR="00B23578" w:rsidRDefault="00B23578">
                      <w:r>
                        <w:rPr>
                          <w:noProof/>
                        </w:rPr>
                        <w:drawing>
                          <wp:inline distT="0" distB="0" distL="0" distR="0" wp14:anchorId="00BEC616" wp14:editId="31C1FAE2">
                            <wp:extent cx="7804298" cy="2020186"/>
                            <wp:effectExtent l="0" t="0" r="635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ront page Heading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09494" cy="2021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03487" w:rsidRDefault="00C03487"/>
    <w:p w:rsidR="00497434" w:rsidRDefault="00497434"/>
    <w:p w:rsidR="00B23578" w:rsidRDefault="00B23578"/>
    <w:p w:rsidR="00B23578" w:rsidRPr="002631DC" w:rsidRDefault="0037675A" w:rsidP="002631DC">
      <w:pPr>
        <w:jc w:val="center"/>
        <w:rPr>
          <w:b/>
          <w:sz w:val="36"/>
          <w:szCs w:val="36"/>
          <w:u w:val="single"/>
        </w:rPr>
      </w:pPr>
      <w:proofErr w:type="gramStart"/>
      <w:r>
        <w:rPr>
          <w:b/>
          <w:sz w:val="36"/>
          <w:szCs w:val="36"/>
          <w:u w:val="single"/>
        </w:rPr>
        <w:t>iRacing</w:t>
      </w:r>
      <w:proofErr w:type="gramEnd"/>
      <w:r>
        <w:rPr>
          <w:b/>
          <w:sz w:val="36"/>
          <w:szCs w:val="36"/>
          <w:u w:val="single"/>
        </w:rPr>
        <w:t xml:space="preserve"> Partners with the Tire Rack One Lap of America Presented by Grassroots Motorsports </w:t>
      </w:r>
      <w:bookmarkStart w:id="0" w:name="_GoBack"/>
      <w:bookmarkEnd w:id="0"/>
      <w:r>
        <w:rPr>
          <w:b/>
          <w:sz w:val="36"/>
          <w:szCs w:val="36"/>
          <w:u w:val="single"/>
        </w:rPr>
        <w:t>Magazine</w:t>
      </w:r>
      <w:r w:rsidR="00011A05">
        <w:rPr>
          <w:b/>
          <w:sz w:val="36"/>
          <w:szCs w:val="36"/>
          <w:u w:val="single"/>
        </w:rPr>
        <w:t>.</w:t>
      </w:r>
    </w:p>
    <w:p w:rsidR="0037675A" w:rsidRPr="005530C6" w:rsidRDefault="00011A05" w:rsidP="005530C6">
      <w:pPr>
        <w:ind w:left="-432" w:right="-432"/>
        <w:rPr>
          <w:sz w:val="24"/>
          <w:szCs w:val="24"/>
        </w:rPr>
      </w:pPr>
      <w:r w:rsidRPr="00442D22">
        <w:rPr>
          <w:rFonts w:ascii="Arial Black" w:hAnsi="Arial Black" w:cs="Verdana"/>
          <w:b/>
        </w:rPr>
        <w:t xml:space="preserve">Philadelphia, Pennsylvania, </w:t>
      </w:r>
      <w:r w:rsidR="0037675A">
        <w:rPr>
          <w:rFonts w:ascii="Arial Black" w:hAnsi="Arial Black" w:cs="Verdana"/>
          <w:b/>
        </w:rPr>
        <w:t>April 11</w:t>
      </w:r>
      <w:r w:rsidRPr="00442D22">
        <w:rPr>
          <w:rFonts w:ascii="Arial Black" w:hAnsi="Arial Black" w:cs="Verdana"/>
          <w:b/>
        </w:rPr>
        <w:t>, 2013</w:t>
      </w:r>
      <w:r w:rsidRPr="006B413F">
        <w:rPr>
          <w:rFonts w:ascii="Verdana" w:hAnsi="Verdana" w:cs="Verdana"/>
          <w:b/>
        </w:rPr>
        <w:t xml:space="preserve"> –</w:t>
      </w:r>
      <w:r>
        <w:rPr>
          <w:rFonts w:ascii="Verdana" w:hAnsi="Verdana" w:cs="Verdana"/>
        </w:rPr>
        <w:t xml:space="preserve"> </w:t>
      </w:r>
      <w:r w:rsidR="0037675A" w:rsidRPr="005530C6">
        <w:rPr>
          <w:sz w:val="24"/>
          <w:szCs w:val="24"/>
        </w:rPr>
        <w:t xml:space="preserve">The Tire Rack One Lap of America Presented by Grassroots Motorsports Magazine is proud to announce our latest partnership with iRacing, the world’s premier PC-based motorsports racing simulation. Due to the efforts of One Lapper David </w:t>
      </w:r>
      <w:proofErr w:type="spellStart"/>
      <w:r w:rsidR="0037675A" w:rsidRPr="005530C6">
        <w:rPr>
          <w:sz w:val="24"/>
          <w:szCs w:val="24"/>
        </w:rPr>
        <w:t>Wilks</w:t>
      </w:r>
      <w:proofErr w:type="spellEnd"/>
      <w:r w:rsidR="0037675A" w:rsidRPr="005530C6">
        <w:rPr>
          <w:sz w:val="24"/>
          <w:szCs w:val="24"/>
        </w:rPr>
        <w:t>, iRacing has offered to get One Lappers ready for the 30</w:t>
      </w:r>
      <w:r w:rsidR="0037675A" w:rsidRPr="005530C6">
        <w:rPr>
          <w:sz w:val="24"/>
          <w:szCs w:val="24"/>
          <w:vertAlign w:val="superscript"/>
        </w:rPr>
        <w:t>th</w:t>
      </w:r>
      <w:r w:rsidR="0037675A" w:rsidRPr="005530C6">
        <w:rPr>
          <w:sz w:val="24"/>
          <w:szCs w:val="24"/>
        </w:rPr>
        <w:t xml:space="preserve"> anniversary by offering all registered participants 3 months of free usage along with credits to purchase Daytona or Virginia International Raceway tracks. Additionally iRacing is offering class winners $100.00 in credit to purchase new tracks, cars or extend their memberships. </w:t>
      </w:r>
    </w:p>
    <w:p w:rsidR="0037675A" w:rsidRPr="005530C6" w:rsidRDefault="0037675A" w:rsidP="005530C6">
      <w:pPr>
        <w:shd w:val="clear" w:color="auto" w:fill="FFFFFF"/>
        <w:spacing w:after="0" w:line="292" w:lineRule="atLeast"/>
        <w:ind w:left="-432" w:right="-432"/>
        <w:rPr>
          <w:rFonts w:eastAsia="Times New Roman" w:cs="Tahoma"/>
          <w:color w:val="333333"/>
          <w:sz w:val="24"/>
          <w:szCs w:val="24"/>
        </w:rPr>
      </w:pPr>
      <w:proofErr w:type="gramStart"/>
      <w:r w:rsidRPr="005530C6">
        <w:rPr>
          <w:rFonts w:eastAsia="Times New Roman" w:cs="Tahoma"/>
          <w:color w:val="333333"/>
          <w:sz w:val="24"/>
          <w:szCs w:val="24"/>
        </w:rPr>
        <w:t>iRacing</w:t>
      </w:r>
      <w:proofErr w:type="gramEnd"/>
      <w:r w:rsidRPr="005530C6">
        <w:rPr>
          <w:rFonts w:eastAsia="Times New Roman" w:cs="Tahoma"/>
          <w:color w:val="333333"/>
          <w:sz w:val="24"/>
          <w:szCs w:val="24"/>
        </w:rPr>
        <w:t xml:space="preserve">, the standard for online racing offers fun, easy, and inexpensive ways for race fans, </w:t>
      </w:r>
      <w:proofErr w:type="spellStart"/>
      <w:r w:rsidRPr="005530C6">
        <w:rPr>
          <w:rFonts w:eastAsia="Times New Roman" w:cs="Tahoma"/>
          <w:color w:val="333333"/>
          <w:sz w:val="24"/>
          <w:szCs w:val="24"/>
        </w:rPr>
        <w:t>sim</w:t>
      </w:r>
      <w:proofErr w:type="spellEnd"/>
      <w:r w:rsidRPr="005530C6">
        <w:rPr>
          <w:rFonts w:eastAsia="Times New Roman" w:cs="Tahoma"/>
          <w:color w:val="333333"/>
          <w:sz w:val="24"/>
          <w:szCs w:val="24"/>
        </w:rPr>
        <w:t xml:space="preserve"> racers and gamers alike to enjoy the thrill of the racetrack from the comfort of their home. </w:t>
      </w:r>
      <w:proofErr w:type="gramStart"/>
      <w:r w:rsidRPr="005530C6">
        <w:rPr>
          <w:rFonts w:eastAsia="Times New Roman" w:cs="Tahoma"/>
          <w:color w:val="333333"/>
          <w:sz w:val="24"/>
          <w:szCs w:val="24"/>
        </w:rPr>
        <w:t>iRacing</w:t>
      </w:r>
      <w:proofErr w:type="gramEnd"/>
      <w:r w:rsidRPr="005530C6">
        <w:rPr>
          <w:rFonts w:eastAsia="Times New Roman" w:cs="Tahoma"/>
          <w:color w:val="333333"/>
          <w:sz w:val="24"/>
          <w:szCs w:val="24"/>
        </w:rPr>
        <w:t xml:space="preserve"> is the ultimate place to go racing online. iRacing has it all; NASCAR, </w:t>
      </w:r>
      <w:proofErr w:type="spellStart"/>
      <w:r w:rsidRPr="005530C6">
        <w:rPr>
          <w:rFonts w:eastAsia="Times New Roman" w:cs="Tahoma"/>
          <w:color w:val="333333"/>
          <w:sz w:val="24"/>
          <w:szCs w:val="24"/>
        </w:rPr>
        <w:t>IndyCar</w:t>
      </w:r>
      <w:proofErr w:type="spellEnd"/>
      <w:r w:rsidRPr="005530C6">
        <w:rPr>
          <w:rFonts w:eastAsia="Times New Roman" w:cs="Tahoma"/>
          <w:color w:val="333333"/>
          <w:sz w:val="24"/>
          <w:szCs w:val="24"/>
        </w:rPr>
        <w:t xml:space="preserve">, GRAND-AM, Aussie V-8 Supercars, Sports cars and Grand Prix racing,. All you need is a PC, a gaming wheel or game pad that simply plugs into the USB port of your computer and an Internet connection. </w:t>
      </w:r>
      <w:proofErr w:type="gramStart"/>
      <w:r w:rsidRPr="005530C6">
        <w:rPr>
          <w:rFonts w:eastAsia="Times New Roman" w:cs="Tahoma"/>
          <w:color w:val="333333"/>
          <w:sz w:val="24"/>
          <w:szCs w:val="24"/>
        </w:rPr>
        <w:t>iRacing</w:t>
      </w:r>
      <w:proofErr w:type="gramEnd"/>
      <w:r w:rsidRPr="005530C6">
        <w:rPr>
          <w:rFonts w:eastAsia="Times New Roman" w:cs="Tahoma"/>
          <w:color w:val="333333"/>
          <w:sz w:val="24"/>
          <w:szCs w:val="24"/>
        </w:rPr>
        <w:t xml:space="preserve"> organizes all of the racing for you with over 40 official series. You can also choose to host your own race or race in one of over 400 private leagues.</w:t>
      </w:r>
    </w:p>
    <w:p w:rsidR="0037675A" w:rsidRPr="005530C6" w:rsidRDefault="005530C6" w:rsidP="005530C6">
      <w:pPr>
        <w:shd w:val="clear" w:color="auto" w:fill="FFFFFF"/>
        <w:tabs>
          <w:tab w:val="left" w:pos="5224"/>
        </w:tabs>
        <w:spacing w:after="0" w:line="292" w:lineRule="atLeast"/>
        <w:ind w:left="-432" w:right="-432"/>
        <w:rPr>
          <w:rFonts w:eastAsia="Times New Roman" w:cs="Tahoma"/>
          <w:color w:val="333333"/>
          <w:sz w:val="24"/>
          <w:szCs w:val="24"/>
        </w:rPr>
      </w:pPr>
      <w:r w:rsidRPr="005530C6">
        <w:rPr>
          <w:rFonts w:eastAsia="Times New Roman" w:cs="Tahoma"/>
          <w:color w:val="333333"/>
          <w:sz w:val="24"/>
          <w:szCs w:val="24"/>
        </w:rPr>
        <w:tab/>
      </w:r>
    </w:p>
    <w:p w:rsidR="0037675A" w:rsidRPr="005530C6" w:rsidRDefault="0037675A" w:rsidP="005530C6">
      <w:pPr>
        <w:shd w:val="clear" w:color="auto" w:fill="FFFFFF"/>
        <w:spacing w:after="0" w:line="292" w:lineRule="atLeast"/>
        <w:ind w:left="-432" w:right="-432"/>
        <w:rPr>
          <w:rFonts w:eastAsia="Times New Roman" w:cs="Tahoma"/>
          <w:color w:val="333333"/>
          <w:sz w:val="24"/>
          <w:szCs w:val="24"/>
        </w:rPr>
      </w:pPr>
      <w:r w:rsidRPr="005530C6">
        <w:rPr>
          <w:rFonts w:eastAsia="Times New Roman" w:cs="Tahoma"/>
          <w:color w:val="333333"/>
          <w:sz w:val="24"/>
          <w:szCs w:val="24"/>
        </w:rPr>
        <w:t xml:space="preserve"> </w:t>
      </w:r>
      <w:proofErr w:type="gramStart"/>
      <w:r w:rsidRPr="005530C6">
        <w:rPr>
          <w:rFonts w:eastAsia="Times New Roman" w:cs="Tahoma"/>
          <w:color w:val="333333"/>
          <w:sz w:val="24"/>
          <w:szCs w:val="24"/>
        </w:rPr>
        <w:t>iRacing</w:t>
      </w:r>
      <w:proofErr w:type="gramEnd"/>
      <w:r w:rsidRPr="005530C6">
        <w:rPr>
          <w:rFonts w:eastAsia="Times New Roman" w:cs="Tahoma"/>
          <w:color w:val="333333"/>
          <w:sz w:val="24"/>
          <w:szCs w:val="24"/>
        </w:rPr>
        <w:t xml:space="preserve"> is a thrilling on-line experience that offers; </w:t>
      </w:r>
      <w:r w:rsidRPr="005530C6">
        <w:rPr>
          <w:rFonts w:eastAsia="Times New Roman" w:cs="Tahoma"/>
          <w:b/>
          <w:bCs/>
          <w:color w:val="333333"/>
          <w:sz w:val="24"/>
          <w:szCs w:val="24"/>
        </w:rPr>
        <w:t xml:space="preserve"> </w:t>
      </w:r>
      <w:r w:rsidRPr="005530C6">
        <w:rPr>
          <w:rFonts w:eastAsia="Times New Roman" w:cs="Tahoma"/>
          <w:bCs/>
          <w:color w:val="333333"/>
          <w:sz w:val="24"/>
          <w:szCs w:val="24"/>
        </w:rPr>
        <w:t xml:space="preserve">The best on-line racing simulation and service in the world with brilliant features and functionality. </w:t>
      </w:r>
      <w:proofErr w:type="gramStart"/>
      <w:r w:rsidRPr="005530C6">
        <w:rPr>
          <w:rFonts w:eastAsia="Times New Roman" w:cs="Tahoma"/>
          <w:bCs/>
          <w:color w:val="333333"/>
          <w:sz w:val="24"/>
          <w:szCs w:val="24"/>
        </w:rPr>
        <w:t>Head-to-head racing competition - racing against real people.</w:t>
      </w:r>
      <w:proofErr w:type="gramEnd"/>
      <w:r w:rsidRPr="005530C6">
        <w:rPr>
          <w:rFonts w:eastAsia="Times New Roman" w:cs="Tahoma"/>
          <w:bCs/>
          <w:color w:val="333333"/>
          <w:sz w:val="24"/>
          <w:szCs w:val="24"/>
        </w:rPr>
        <w:t xml:space="preserve"> Open practice, qualifying, testing, time trialing competition. </w:t>
      </w:r>
      <w:proofErr w:type="gramStart"/>
      <w:r w:rsidRPr="005530C6">
        <w:rPr>
          <w:rFonts w:eastAsia="Times New Roman" w:cs="Tahoma"/>
          <w:bCs/>
          <w:color w:val="333333"/>
          <w:sz w:val="24"/>
          <w:szCs w:val="24"/>
        </w:rPr>
        <w:t>Constant free automatic updates and improvements to the service.</w:t>
      </w:r>
      <w:proofErr w:type="gramEnd"/>
      <w:r w:rsidRPr="005530C6">
        <w:rPr>
          <w:rFonts w:eastAsia="Times New Roman" w:cs="Tahoma"/>
          <w:bCs/>
          <w:color w:val="333333"/>
          <w:sz w:val="24"/>
          <w:szCs w:val="24"/>
        </w:rPr>
        <w:t xml:space="preserve"> Officially licensed cars that are engineered from the ground up in cooperation with real world race teams and using real-world physics. </w:t>
      </w:r>
      <w:proofErr w:type="gramStart"/>
      <w:r w:rsidRPr="005530C6">
        <w:rPr>
          <w:rFonts w:eastAsia="Times New Roman" w:cs="Tahoma"/>
          <w:bCs/>
          <w:color w:val="333333"/>
          <w:sz w:val="24"/>
          <w:szCs w:val="24"/>
        </w:rPr>
        <w:t>Officially-licensed, laser-scanned exact replicas of the world’s greatest racetracks.</w:t>
      </w:r>
      <w:proofErr w:type="gramEnd"/>
      <w:r w:rsidRPr="005530C6">
        <w:rPr>
          <w:rFonts w:eastAsia="Times New Roman" w:cs="Tahoma"/>
          <w:bCs/>
          <w:color w:val="333333"/>
          <w:sz w:val="24"/>
          <w:szCs w:val="24"/>
        </w:rPr>
        <w:t xml:space="preserve"> </w:t>
      </w:r>
      <w:proofErr w:type="gramStart"/>
      <w:r w:rsidRPr="005530C6">
        <w:rPr>
          <w:rFonts w:eastAsia="Times New Roman" w:cs="Tahoma"/>
          <w:bCs/>
          <w:color w:val="333333"/>
          <w:sz w:val="24"/>
          <w:szCs w:val="24"/>
        </w:rPr>
        <w:t>Officially-sanctioned racing organized by iRacing.</w:t>
      </w:r>
      <w:proofErr w:type="gramEnd"/>
      <w:r w:rsidRPr="005530C6">
        <w:rPr>
          <w:rFonts w:eastAsia="Times New Roman" w:cs="Tahoma"/>
          <w:bCs/>
          <w:color w:val="333333"/>
          <w:sz w:val="24"/>
          <w:szCs w:val="24"/>
        </w:rPr>
        <w:t xml:space="preserve"> </w:t>
      </w:r>
      <w:proofErr w:type="gramStart"/>
      <w:r w:rsidRPr="005530C6">
        <w:rPr>
          <w:rFonts w:eastAsia="Times New Roman" w:cs="Tahoma"/>
          <w:bCs/>
          <w:color w:val="333333"/>
          <w:sz w:val="24"/>
          <w:szCs w:val="24"/>
        </w:rPr>
        <w:t>An online community of racing enthusiasts over 40,000 strong.</w:t>
      </w:r>
      <w:proofErr w:type="gramEnd"/>
      <w:r w:rsidRPr="005530C6">
        <w:rPr>
          <w:rFonts w:eastAsia="Times New Roman" w:cs="Tahoma"/>
          <w:bCs/>
          <w:color w:val="333333"/>
          <w:sz w:val="24"/>
          <w:szCs w:val="24"/>
        </w:rPr>
        <w:t>  The ability to host your own private sessions, run your own tournaments or create your own private racing leagues.</w:t>
      </w:r>
    </w:p>
    <w:p w:rsidR="0037675A" w:rsidRPr="005530C6" w:rsidRDefault="0037675A" w:rsidP="005530C6">
      <w:pPr>
        <w:ind w:left="-432" w:right="-432"/>
        <w:rPr>
          <w:sz w:val="24"/>
          <w:szCs w:val="24"/>
        </w:rPr>
      </w:pPr>
    </w:p>
    <w:p w:rsidR="0037675A" w:rsidRPr="005530C6" w:rsidRDefault="0037675A" w:rsidP="005530C6">
      <w:pPr>
        <w:ind w:left="-432" w:right="-432"/>
        <w:rPr>
          <w:sz w:val="24"/>
          <w:szCs w:val="24"/>
        </w:rPr>
      </w:pPr>
      <w:r w:rsidRPr="005530C6">
        <w:rPr>
          <w:sz w:val="24"/>
          <w:szCs w:val="24"/>
        </w:rPr>
        <w:t xml:space="preserve">The Tire Rack One Lap of America would like to welcome iRacing to the family and thank David </w:t>
      </w:r>
      <w:proofErr w:type="spellStart"/>
      <w:r w:rsidRPr="005530C6">
        <w:rPr>
          <w:sz w:val="24"/>
          <w:szCs w:val="24"/>
        </w:rPr>
        <w:t>Wilks</w:t>
      </w:r>
      <w:proofErr w:type="spellEnd"/>
      <w:r w:rsidRPr="005530C6">
        <w:rPr>
          <w:sz w:val="24"/>
          <w:szCs w:val="24"/>
        </w:rPr>
        <w:t xml:space="preserve"> for his efforts on behalf of all One Lappers. </w:t>
      </w:r>
    </w:p>
    <w:p w:rsidR="00011A05" w:rsidRPr="00442D22" w:rsidRDefault="00011A05" w:rsidP="0037675A">
      <w:pPr>
        <w:rPr>
          <w:rFonts w:ascii="Arial" w:hAnsi="Arial" w:cs="Arial"/>
        </w:rPr>
      </w:pPr>
    </w:p>
    <w:p w:rsidR="00B23578" w:rsidRDefault="00B23578"/>
    <w:sectPr w:rsidR="00B235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0.9pt;height:10.9pt" o:bullet="t">
        <v:imagedata r:id="rId1" o:title="mso4A2A"/>
      </v:shape>
    </w:pict>
  </w:numPicBullet>
  <w:abstractNum w:abstractNumId="0">
    <w:nsid w:val="5E0945B0"/>
    <w:multiLevelType w:val="hybridMultilevel"/>
    <w:tmpl w:val="524234C4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578"/>
    <w:rsid w:val="00011A05"/>
    <w:rsid w:val="000144FC"/>
    <w:rsid w:val="002631DC"/>
    <w:rsid w:val="0037675A"/>
    <w:rsid w:val="003F3091"/>
    <w:rsid w:val="00497434"/>
    <w:rsid w:val="005530C6"/>
    <w:rsid w:val="007855C1"/>
    <w:rsid w:val="008B1A11"/>
    <w:rsid w:val="008E138F"/>
    <w:rsid w:val="00B23578"/>
    <w:rsid w:val="00C03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3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578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11A05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11A05"/>
    <w:rPr>
      <w:rFonts w:ascii="Calibri" w:hAnsi="Calibri"/>
      <w:szCs w:val="21"/>
    </w:rPr>
  </w:style>
  <w:style w:type="paragraph" w:styleId="ListParagraph">
    <w:name w:val="List Paragraph"/>
    <w:basedOn w:val="Normal"/>
    <w:uiPriority w:val="34"/>
    <w:qFormat/>
    <w:rsid w:val="0037675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3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578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11A05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11A05"/>
    <w:rPr>
      <w:rFonts w:ascii="Calibri" w:hAnsi="Calibri"/>
      <w:szCs w:val="21"/>
    </w:rPr>
  </w:style>
  <w:style w:type="paragraph" w:styleId="ListParagraph">
    <w:name w:val="List Paragraph"/>
    <w:basedOn w:val="Normal"/>
    <w:uiPriority w:val="34"/>
    <w:qFormat/>
    <w:rsid w:val="003767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66CBBA-E925-4DBC-B56F-8C17677AE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346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Solomon</dc:creator>
  <cp:lastModifiedBy>Solomon A. Rosenthal</cp:lastModifiedBy>
  <cp:revision>3</cp:revision>
  <dcterms:created xsi:type="dcterms:W3CDTF">2013-04-11T02:27:00Z</dcterms:created>
  <dcterms:modified xsi:type="dcterms:W3CDTF">2013-04-11T02:33:00Z</dcterms:modified>
</cp:coreProperties>
</file>